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3" w:rsidRDefault="009E4903" w:rsidP="009E49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        </w:t>
      </w:r>
      <w:r w:rsidRPr="0094220F">
        <w:rPr>
          <w:rFonts w:ascii="Times New Roman" w:eastAsia="Literaturnaya-Regular" w:hAnsi="Times New Roman" w:cs="Times New Roman"/>
          <w:noProof/>
          <w:sz w:val="28"/>
          <w:szCs w:val="28"/>
        </w:rPr>
        <w:drawing>
          <wp:inline distT="0" distB="0" distL="0" distR="0">
            <wp:extent cx="3886200" cy="20288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4903" w:rsidRDefault="009E4903" w:rsidP="009E49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9E4903" w:rsidRDefault="009E4903" w:rsidP="009E490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Рисунок № 5 Динамика выручки за 2012-2015 г.</w:t>
      </w:r>
    </w:p>
    <w:p w:rsidR="00BB72D4" w:rsidRDefault="00BB72D4"/>
    <w:sectPr w:rsidR="00BB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03"/>
    <w:rsid w:val="009E4903"/>
    <w:rsid w:val="00B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1">
                  <c:v>203000</c:v>
                </c:pt>
                <c:pt idx="2">
                  <c:v>217000</c:v>
                </c:pt>
                <c:pt idx="3">
                  <c:v>206000</c:v>
                </c:pt>
                <c:pt idx="4">
                  <c:v>183500</c:v>
                </c:pt>
              </c:numCache>
            </c:numRef>
          </c:yVal>
        </c:ser>
        <c:axId val="50878336"/>
        <c:axId val="50879872"/>
      </c:scatterChart>
      <c:valAx>
        <c:axId val="50878336"/>
        <c:scaling>
          <c:orientation val="minMax"/>
          <c:max val="2016"/>
          <c:min val="2011"/>
        </c:scaling>
        <c:axPos val="b"/>
        <c:numFmt formatCode="General" sourceLinked="0"/>
        <c:tickLblPos val="nextTo"/>
        <c:crossAx val="50879872"/>
        <c:crosses val="autoZero"/>
        <c:crossBetween val="midCat"/>
        <c:majorUnit val="1"/>
        <c:minorUnit val="1"/>
      </c:valAx>
      <c:valAx>
        <c:axId val="50879872"/>
        <c:scaling>
          <c:orientation val="minMax"/>
          <c:max val="350000"/>
          <c:min val="0"/>
        </c:scaling>
        <c:axPos val="l"/>
        <c:majorGridlines/>
        <c:numFmt formatCode="General" sourceLinked="1"/>
        <c:tickLblPos val="nextTo"/>
        <c:crossAx val="50878336"/>
        <c:crosses val="autoZero"/>
        <c:crossBetween val="midCat"/>
        <c:majorUnit val="50000"/>
        <c:minorUnit val="10000"/>
        <c:dispUnits>
          <c:builtInUnit val="thousands"/>
          <c:dispUnitsLbl/>
        </c:dispUnits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2020-11-13T12:18:00Z</dcterms:created>
  <dcterms:modified xsi:type="dcterms:W3CDTF">2020-11-13T12:18:00Z</dcterms:modified>
</cp:coreProperties>
</file>